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E444" w14:textId="77777777" w:rsidR="009D2486" w:rsidRPr="009D7FFE" w:rsidRDefault="009D2486" w:rsidP="009D2486">
      <w:pPr>
        <w:rPr>
          <w:rFonts w:ascii="Source Sans Pro" w:hAnsi="Source Sans Pro"/>
          <w:b/>
          <w:bCs/>
        </w:rPr>
      </w:pPr>
      <w:r w:rsidRPr="0D2F3C17">
        <w:rPr>
          <w:rFonts w:ascii="Source Sans Pro" w:hAnsi="Source Sans Pro"/>
          <w:b/>
          <w:bCs/>
        </w:rPr>
        <w:t>Form Q:  Ability to Provide Specific Components</w:t>
      </w:r>
    </w:p>
    <w:p w14:paraId="1B18FE9D" w14:textId="77777777" w:rsidR="009D2486" w:rsidRDefault="009D2486" w:rsidP="009D2486">
      <w:pPr>
        <w:rPr>
          <w:rFonts w:ascii="Source Sans Pro" w:hAnsi="Source Sans Pro"/>
          <w:b/>
          <w:bCs/>
        </w:rPr>
      </w:pPr>
    </w:p>
    <w:p w14:paraId="28EC94D1" w14:textId="77777777" w:rsidR="009D2486" w:rsidRDefault="009D2486" w:rsidP="009D2486">
      <w:pPr>
        <w:rPr>
          <w:rFonts w:ascii="Source Sans Pro" w:hAnsi="Source Sans Pro"/>
          <w:b/>
          <w:bCs/>
        </w:rPr>
      </w:pPr>
    </w:p>
    <w:p w14:paraId="1715F038" w14:textId="481EC9F8" w:rsidR="009D2486" w:rsidRDefault="009D2486" w:rsidP="00A269D4">
      <w:pPr>
        <w:pStyle w:val="ListParagraph"/>
        <w:numPr>
          <w:ilvl w:val="0"/>
          <w:numId w:val="2"/>
        </w:numPr>
        <w:rPr>
          <w:rFonts w:ascii="Source Sans Pro" w:hAnsi="Source Sans Pro"/>
          <w:b/>
          <w:bCs/>
        </w:rPr>
      </w:pPr>
      <w:r w:rsidRPr="00A269D4">
        <w:rPr>
          <w:rFonts w:ascii="Source Sans Pro" w:hAnsi="Source Sans Pro"/>
          <w:b/>
          <w:bCs/>
        </w:rPr>
        <w:t>Essential – Require at least one of the services listed below to qualify</w:t>
      </w:r>
    </w:p>
    <w:p w14:paraId="60370A94" w14:textId="77777777" w:rsidR="00610E20" w:rsidRPr="00A269D4" w:rsidRDefault="00610E20" w:rsidP="00610E20">
      <w:pPr>
        <w:pStyle w:val="ListParagraph"/>
        <w:rPr>
          <w:rFonts w:ascii="Source Sans Pro" w:hAnsi="Source Sans Pro"/>
          <w:b/>
          <w:bCs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85"/>
        <w:gridCol w:w="1560"/>
        <w:gridCol w:w="2380"/>
        <w:gridCol w:w="2935"/>
      </w:tblGrid>
      <w:tr w:rsidR="009D2486" w:rsidRPr="009D7FFE" w14:paraId="290E886E" w14:textId="77777777" w:rsidTr="00A240A7">
        <w:trPr>
          <w:trHeight w:val="300"/>
        </w:trPr>
        <w:tc>
          <w:tcPr>
            <w:tcW w:w="2485" w:type="dxa"/>
          </w:tcPr>
          <w:p w14:paraId="3FAD4319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Service</w:t>
            </w:r>
          </w:p>
        </w:tc>
        <w:tc>
          <w:tcPr>
            <w:tcW w:w="1560" w:type="dxa"/>
          </w:tcPr>
          <w:p w14:paraId="74F3FD1B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Provider</w:t>
            </w:r>
          </w:p>
          <w:p w14:paraId="4F41EBA5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Y – Yes</w:t>
            </w:r>
          </w:p>
          <w:p w14:paraId="2EF9F614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N – No</w:t>
            </w:r>
          </w:p>
          <w:p w14:paraId="46622EA3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S – Can be sub-contracted</w:t>
            </w:r>
            <w:r>
              <w:rPr>
                <w:rFonts w:ascii="Source Sans Pro" w:hAnsi="Source Sans Pro"/>
                <w:b/>
              </w:rPr>
              <w:t xml:space="preserve"> if required</w:t>
            </w:r>
          </w:p>
          <w:p w14:paraId="3FA40718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D41C26">
              <w:rPr>
                <w:rFonts w:ascii="Source Sans Pro" w:hAnsi="Source Sans Pro"/>
                <w:b/>
                <w:highlight w:val="yellow"/>
              </w:rPr>
              <w:t>(Response Required)</w:t>
            </w:r>
          </w:p>
        </w:tc>
        <w:tc>
          <w:tcPr>
            <w:tcW w:w="2380" w:type="dxa"/>
          </w:tcPr>
          <w:p w14:paraId="12B1026E" w14:textId="2319091F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If you answered, Y (yes), please</w:t>
            </w:r>
            <w:r w:rsidR="00A269D4">
              <w:rPr>
                <w:rFonts w:ascii="Source Sans Pro" w:hAnsi="Source Sans Pro"/>
                <w:b/>
                <w:bCs/>
              </w:rPr>
              <w:t xml:space="preserve"> label (e.g. Ai) and</w:t>
            </w:r>
            <w:r w:rsidRPr="0D2F3C17">
              <w:rPr>
                <w:rFonts w:ascii="Source Sans Pro" w:hAnsi="Source Sans Pro"/>
                <w:b/>
                <w:bCs/>
              </w:rPr>
              <w:t xml:space="preserve"> attach:</w:t>
            </w:r>
          </w:p>
          <w:p w14:paraId="2BB70037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2935" w:type="dxa"/>
          </w:tcPr>
          <w:p w14:paraId="6160311F" w14:textId="4BD669B5" w:rsidR="009133E2" w:rsidRDefault="009133E2" w:rsidP="00A240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If you answered, Y (yes), please include a </w:t>
            </w:r>
          </w:p>
          <w:p w14:paraId="00F74494" w14:textId="1AFABC94" w:rsidR="00967B87" w:rsidRPr="009D7FFE" w:rsidRDefault="009133E2" w:rsidP="005662B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d</w:t>
            </w:r>
            <w:r w:rsidR="009D2486">
              <w:rPr>
                <w:rFonts w:ascii="Source Sans Pro" w:hAnsi="Source Sans Pro"/>
                <w:b/>
              </w:rPr>
              <w:t>escription/</w:t>
            </w:r>
            <w:r>
              <w:rPr>
                <w:rFonts w:ascii="Source Sans Pro" w:hAnsi="Source Sans Pro"/>
                <w:b/>
              </w:rPr>
              <w:t>c</w:t>
            </w:r>
            <w:r w:rsidR="009D2486">
              <w:rPr>
                <w:rFonts w:ascii="Source Sans Pro" w:hAnsi="Source Sans Pro"/>
                <w:b/>
              </w:rPr>
              <w:t>omments</w:t>
            </w:r>
            <w:r>
              <w:rPr>
                <w:rFonts w:ascii="Source Sans Pro" w:hAnsi="Source Sans Pro"/>
                <w:b/>
              </w:rPr>
              <w:t xml:space="preserve">, </w:t>
            </w:r>
            <w:r w:rsidR="00967B87">
              <w:rPr>
                <w:rFonts w:ascii="Source Sans Pro" w:hAnsi="Source Sans Pro"/>
                <w:b/>
              </w:rPr>
              <w:t>includ</w:t>
            </w:r>
            <w:r>
              <w:rPr>
                <w:rFonts w:ascii="Source Sans Pro" w:hAnsi="Source Sans Pro"/>
                <w:b/>
              </w:rPr>
              <w:t>ing</w:t>
            </w:r>
            <w:r w:rsidR="00967B87">
              <w:rPr>
                <w:rFonts w:ascii="Source Sans Pro" w:hAnsi="Source Sans Pro"/>
                <w:b/>
              </w:rPr>
              <w:t xml:space="preserve"> number of staff available to </w:t>
            </w:r>
            <w:r>
              <w:rPr>
                <w:rFonts w:ascii="Source Sans Pro" w:hAnsi="Source Sans Pro"/>
                <w:b/>
              </w:rPr>
              <w:t>provide</w:t>
            </w:r>
            <w:r w:rsidR="00967B87">
              <w:rPr>
                <w:rFonts w:ascii="Source Sans Pro" w:hAnsi="Source Sans Pro"/>
                <w:b/>
              </w:rPr>
              <w:t xml:space="preserve"> this service</w:t>
            </w:r>
            <w:r w:rsidR="005662BB">
              <w:rPr>
                <w:rFonts w:ascii="Source Sans Pro" w:hAnsi="Source Sans Pro"/>
                <w:b/>
              </w:rPr>
              <w:t>:</w:t>
            </w:r>
          </w:p>
        </w:tc>
      </w:tr>
      <w:tr w:rsidR="009D2486" w:rsidRPr="009D7FFE" w14:paraId="218E7D77" w14:textId="77777777" w:rsidTr="00A240A7">
        <w:trPr>
          <w:trHeight w:val="300"/>
        </w:trPr>
        <w:tc>
          <w:tcPr>
            <w:tcW w:w="2485" w:type="dxa"/>
          </w:tcPr>
          <w:p w14:paraId="2D94B350" w14:textId="0B80F94F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Community Capacity Building (offering training and oversight for community members to have a role in the engagement process as part of the engagement team)</w:t>
            </w:r>
          </w:p>
        </w:tc>
        <w:tc>
          <w:tcPr>
            <w:tcW w:w="1560" w:type="dxa"/>
          </w:tcPr>
          <w:p w14:paraId="3CAFD0C1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2380" w:type="dxa"/>
          </w:tcPr>
          <w:p w14:paraId="3FE83F49" w14:textId="77777777" w:rsidR="009D2486" w:rsidRPr="0022249D" w:rsidRDefault="009D2486" w:rsidP="00A240A7">
            <w:pPr>
              <w:jc w:val="center"/>
              <w:rPr>
                <w:rFonts w:ascii="Source Sans Pro" w:hAnsi="Source Sans Pro"/>
              </w:rPr>
            </w:pPr>
            <w:r w:rsidRPr="0022249D">
              <w:rPr>
                <w:rFonts w:ascii="Source Sans Pro" w:hAnsi="Source Sans Pro"/>
              </w:rPr>
              <w:t>A project example (either in the form of a report, link to a project website</w:t>
            </w:r>
            <w:r w:rsidRPr="0D2F3C17">
              <w:rPr>
                <w:rFonts w:ascii="Source Sans Pro" w:hAnsi="Source Sans Pro"/>
              </w:rPr>
              <w:t>, or other demonstration of service experience</w:t>
            </w:r>
            <w:r w:rsidRPr="0022249D">
              <w:rPr>
                <w:rFonts w:ascii="Source Sans Pro" w:hAnsi="Source Sans Pro"/>
              </w:rPr>
              <w:t>)</w:t>
            </w:r>
          </w:p>
        </w:tc>
        <w:tc>
          <w:tcPr>
            <w:tcW w:w="2935" w:type="dxa"/>
          </w:tcPr>
          <w:p w14:paraId="4BD0BA78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bookmarkStart w:id="0" w:name="_GoBack"/>
            <w:bookmarkEnd w:id="0"/>
          </w:p>
        </w:tc>
      </w:tr>
      <w:tr w:rsidR="009D2486" w:rsidRPr="009D7FFE" w14:paraId="12507B4E" w14:textId="77777777" w:rsidTr="00A240A7">
        <w:trPr>
          <w:trHeight w:val="300"/>
        </w:trPr>
        <w:tc>
          <w:tcPr>
            <w:tcW w:w="2485" w:type="dxa"/>
          </w:tcPr>
          <w:p w14:paraId="726FF8F9" w14:textId="5EE88B55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Engaging equity-deserving communities</w:t>
            </w:r>
          </w:p>
        </w:tc>
        <w:tc>
          <w:tcPr>
            <w:tcW w:w="1560" w:type="dxa"/>
          </w:tcPr>
          <w:p w14:paraId="4CAF51E1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2380" w:type="dxa"/>
          </w:tcPr>
          <w:p w14:paraId="7CE51474" w14:textId="77777777" w:rsidR="009D2486" w:rsidRDefault="009D2486" w:rsidP="00A240A7">
            <w:pPr>
              <w:jc w:val="center"/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project example (either in the form of a report, link to a project website, or other demonstration of service experience)</w:t>
            </w:r>
          </w:p>
        </w:tc>
        <w:tc>
          <w:tcPr>
            <w:tcW w:w="2935" w:type="dxa"/>
          </w:tcPr>
          <w:p w14:paraId="7B4E9FAC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9D2486" w:rsidRPr="009D7FFE" w14:paraId="76975646" w14:textId="77777777" w:rsidTr="00A240A7">
        <w:trPr>
          <w:trHeight w:val="300"/>
        </w:trPr>
        <w:tc>
          <w:tcPr>
            <w:tcW w:w="2485" w:type="dxa"/>
          </w:tcPr>
          <w:p w14:paraId="34970F84" w14:textId="406F8834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Event/Meeting Facilitation</w:t>
            </w:r>
          </w:p>
        </w:tc>
        <w:tc>
          <w:tcPr>
            <w:tcW w:w="1560" w:type="dxa"/>
          </w:tcPr>
          <w:p w14:paraId="223B0CED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4E6BAEFF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facilitator’s guide</w:t>
            </w:r>
          </w:p>
        </w:tc>
        <w:tc>
          <w:tcPr>
            <w:tcW w:w="2935" w:type="dxa"/>
          </w:tcPr>
          <w:p w14:paraId="142550BE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26D53F78" w14:textId="77777777" w:rsidTr="00A240A7">
        <w:trPr>
          <w:trHeight w:val="300"/>
        </w:trPr>
        <w:tc>
          <w:tcPr>
            <w:tcW w:w="2485" w:type="dxa"/>
          </w:tcPr>
          <w:p w14:paraId="26D59FB0" w14:textId="6645EFAA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In-person Event Coordination</w:t>
            </w:r>
          </w:p>
        </w:tc>
        <w:tc>
          <w:tcPr>
            <w:tcW w:w="1560" w:type="dxa"/>
          </w:tcPr>
          <w:p w14:paraId="6C5BD7E9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1A76EF99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An in-person event plan</w:t>
            </w:r>
          </w:p>
        </w:tc>
        <w:tc>
          <w:tcPr>
            <w:tcW w:w="2935" w:type="dxa"/>
          </w:tcPr>
          <w:p w14:paraId="5FD26E10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4EFE6139" w14:textId="77777777" w:rsidTr="00A240A7">
        <w:trPr>
          <w:trHeight w:val="300"/>
        </w:trPr>
        <w:tc>
          <w:tcPr>
            <w:tcW w:w="2485" w:type="dxa"/>
          </w:tcPr>
          <w:p w14:paraId="5DF0A866" w14:textId="5CD43849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Virtual Event Coordination</w:t>
            </w:r>
          </w:p>
        </w:tc>
        <w:tc>
          <w:tcPr>
            <w:tcW w:w="1560" w:type="dxa"/>
          </w:tcPr>
          <w:p w14:paraId="747927AB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66F3CA6C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virtual event plan</w:t>
            </w:r>
          </w:p>
        </w:tc>
        <w:tc>
          <w:tcPr>
            <w:tcW w:w="2935" w:type="dxa"/>
          </w:tcPr>
          <w:p w14:paraId="31A98274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72871D4A" w14:textId="77777777" w:rsidTr="00A240A7">
        <w:trPr>
          <w:trHeight w:val="300"/>
        </w:trPr>
        <w:tc>
          <w:tcPr>
            <w:tcW w:w="2485" w:type="dxa"/>
          </w:tcPr>
          <w:p w14:paraId="0FE4B3AF" w14:textId="69C26D4C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Hybrid in-person and virtual event coordination</w:t>
            </w:r>
          </w:p>
        </w:tc>
        <w:tc>
          <w:tcPr>
            <w:tcW w:w="1560" w:type="dxa"/>
          </w:tcPr>
          <w:p w14:paraId="53CDEA3C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1D9FD957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hybrid event plan</w:t>
            </w:r>
          </w:p>
        </w:tc>
        <w:tc>
          <w:tcPr>
            <w:tcW w:w="2935" w:type="dxa"/>
          </w:tcPr>
          <w:p w14:paraId="18619468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5C77A115" w14:textId="77777777" w:rsidTr="00A240A7">
        <w:trPr>
          <w:trHeight w:val="300"/>
        </w:trPr>
        <w:tc>
          <w:tcPr>
            <w:tcW w:w="2485" w:type="dxa"/>
          </w:tcPr>
          <w:p w14:paraId="447B92F9" w14:textId="328EA9E5" w:rsidR="00A269D4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Develop engagement strategy and manage process</w:t>
            </w:r>
          </w:p>
        </w:tc>
        <w:tc>
          <w:tcPr>
            <w:tcW w:w="1560" w:type="dxa"/>
          </w:tcPr>
          <w:p w14:paraId="53C2344C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5C5D1948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An engagement strategy</w:t>
            </w:r>
          </w:p>
        </w:tc>
        <w:tc>
          <w:tcPr>
            <w:tcW w:w="2935" w:type="dxa"/>
          </w:tcPr>
          <w:p w14:paraId="7A9FB88B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36469C01" w14:textId="77777777" w:rsidTr="00A240A7">
        <w:trPr>
          <w:trHeight w:val="300"/>
        </w:trPr>
        <w:tc>
          <w:tcPr>
            <w:tcW w:w="2485" w:type="dxa"/>
          </w:tcPr>
          <w:p w14:paraId="28EDD049" w14:textId="2726F000" w:rsidR="00A269D4" w:rsidRDefault="00A269D4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Quantit</w:t>
            </w:r>
            <w:r>
              <w:rPr>
                <w:rFonts w:ascii="Source Sans Pro" w:hAnsi="Source Sans Pro"/>
              </w:rPr>
              <w:t>at</w:t>
            </w:r>
            <w:r w:rsidRPr="0D2F3C17">
              <w:rPr>
                <w:rFonts w:ascii="Source Sans Pro" w:hAnsi="Source Sans Pro"/>
              </w:rPr>
              <w:t>ive data analysis</w:t>
            </w:r>
          </w:p>
          <w:p w14:paraId="746B94BE" w14:textId="231F0CE5" w:rsidR="009D2486" w:rsidRDefault="009D2486" w:rsidP="00A269D4">
            <w:pPr>
              <w:pStyle w:val="ListParagraph"/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1560" w:type="dxa"/>
          </w:tcPr>
          <w:p w14:paraId="5E362F5D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5FC3E3D1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Your quantitative analysis process</w:t>
            </w:r>
            <w:r w:rsidR="00E470B6">
              <w:rPr>
                <w:rFonts w:ascii="Source Sans Pro" w:hAnsi="Source Sans Pro"/>
              </w:rPr>
              <w:t xml:space="preserve"> including any software and an example of the analysis output</w:t>
            </w:r>
          </w:p>
        </w:tc>
        <w:tc>
          <w:tcPr>
            <w:tcW w:w="2935" w:type="dxa"/>
          </w:tcPr>
          <w:p w14:paraId="7907AB61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429B3663" w14:textId="77777777" w:rsidTr="00A240A7">
        <w:trPr>
          <w:trHeight w:val="300"/>
        </w:trPr>
        <w:tc>
          <w:tcPr>
            <w:tcW w:w="2485" w:type="dxa"/>
          </w:tcPr>
          <w:p w14:paraId="4DDB9E44" w14:textId="7B0693BF" w:rsidR="009D2486" w:rsidRPr="00A269D4" w:rsidRDefault="00A269D4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Qualitative data analysis</w:t>
            </w:r>
          </w:p>
        </w:tc>
        <w:tc>
          <w:tcPr>
            <w:tcW w:w="1560" w:type="dxa"/>
          </w:tcPr>
          <w:p w14:paraId="7D53709D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0514360B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Your qualitative analysis process</w:t>
            </w:r>
            <w:r w:rsidR="00E470B6">
              <w:rPr>
                <w:rFonts w:ascii="Source Sans Pro" w:hAnsi="Source Sans Pro"/>
              </w:rPr>
              <w:t xml:space="preserve"> including any software and an example of the analysis output</w:t>
            </w:r>
          </w:p>
        </w:tc>
        <w:tc>
          <w:tcPr>
            <w:tcW w:w="2935" w:type="dxa"/>
          </w:tcPr>
          <w:p w14:paraId="7369F2F9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3C802888" w14:textId="77777777" w:rsidTr="00A240A7">
        <w:trPr>
          <w:trHeight w:val="300"/>
        </w:trPr>
        <w:tc>
          <w:tcPr>
            <w:tcW w:w="2485" w:type="dxa"/>
          </w:tcPr>
          <w:p w14:paraId="57825E96" w14:textId="717D6CC6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Report writing</w:t>
            </w:r>
          </w:p>
        </w:tc>
        <w:tc>
          <w:tcPr>
            <w:tcW w:w="1560" w:type="dxa"/>
          </w:tcPr>
          <w:p w14:paraId="3F738C8A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4EE36120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plain language report</w:t>
            </w:r>
          </w:p>
        </w:tc>
        <w:tc>
          <w:tcPr>
            <w:tcW w:w="2935" w:type="dxa"/>
          </w:tcPr>
          <w:p w14:paraId="0411DE0C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379D8CC1" w14:textId="77777777" w:rsidTr="00A240A7">
        <w:trPr>
          <w:trHeight w:val="300"/>
        </w:trPr>
        <w:tc>
          <w:tcPr>
            <w:tcW w:w="2485" w:type="dxa"/>
          </w:tcPr>
          <w:p w14:paraId="1B9FCFC3" w14:textId="2BA46B79" w:rsidR="009D2486" w:rsidRPr="00A269D4" w:rsidDel="00820081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Public engagement evaluation</w:t>
            </w:r>
          </w:p>
        </w:tc>
        <w:tc>
          <w:tcPr>
            <w:tcW w:w="1560" w:type="dxa"/>
          </w:tcPr>
          <w:p w14:paraId="5CF223F6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505A7014" w14:textId="77777777" w:rsidR="009D2486" w:rsidRDefault="009D2486" w:rsidP="00A240A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Evaluation method and example of evaluation</w:t>
            </w:r>
          </w:p>
        </w:tc>
        <w:tc>
          <w:tcPr>
            <w:tcW w:w="2935" w:type="dxa"/>
          </w:tcPr>
          <w:p w14:paraId="388A95B2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60663CB4" w14:textId="77777777" w:rsidTr="00A240A7">
        <w:trPr>
          <w:trHeight w:val="300"/>
        </w:trPr>
        <w:tc>
          <w:tcPr>
            <w:tcW w:w="2485" w:type="dxa"/>
          </w:tcPr>
          <w:p w14:paraId="1B54A332" w14:textId="5D4DF193" w:rsidR="00A269D4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Public Research</w:t>
            </w:r>
            <w:r w:rsidR="00A269D4">
              <w:rPr>
                <w:rFonts w:ascii="Source Sans Pro" w:hAnsi="Source Sans Pro"/>
              </w:rPr>
              <w:t xml:space="preserve"> </w:t>
            </w:r>
            <w:r w:rsidRPr="00A269D4">
              <w:rPr>
                <w:rFonts w:ascii="Source Sans Pro" w:hAnsi="Source Sans Pro"/>
              </w:rPr>
              <w:t xml:space="preserve">Statistically </w:t>
            </w:r>
            <w:r w:rsidRPr="00A269D4">
              <w:rPr>
                <w:rFonts w:ascii="Source Sans Pro" w:hAnsi="Source Sans Pro"/>
              </w:rPr>
              <w:lastRenderedPageBreak/>
              <w:t>representative</w:t>
            </w:r>
            <w:r w:rsidR="00A269D4" w:rsidRPr="00A269D4">
              <w:rPr>
                <w:rFonts w:ascii="Source Sans Pro" w:hAnsi="Source Sans Pro"/>
              </w:rPr>
              <w:t xml:space="preserve"> </w:t>
            </w:r>
            <w:r w:rsidRPr="00A269D4">
              <w:rPr>
                <w:rFonts w:ascii="Source Sans Pro" w:hAnsi="Source Sans Pro"/>
              </w:rPr>
              <w:t>surveying</w:t>
            </w:r>
          </w:p>
        </w:tc>
        <w:tc>
          <w:tcPr>
            <w:tcW w:w="1560" w:type="dxa"/>
          </w:tcPr>
          <w:p w14:paraId="190570BC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00C29F49" w14:textId="77777777" w:rsidR="009D2486" w:rsidRDefault="009D2486" w:rsidP="00A240A7">
            <w:pPr>
              <w:jc w:val="center"/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 xml:space="preserve">An example of public research (either in the form of a report, link to a </w:t>
            </w:r>
            <w:r w:rsidRPr="0D2F3C17">
              <w:rPr>
                <w:rFonts w:ascii="Source Sans Pro" w:hAnsi="Source Sans Pro"/>
              </w:rPr>
              <w:lastRenderedPageBreak/>
              <w:t>project website, or other demonstration of service experience)</w:t>
            </w:r>
          </w:p>
        </w:tc>
        <w:tc>
          <w:tcPr>
            <w:tcW w:w="2935" w:type="dxa"/>
          </w:tcPr>
          <w:p w14:paraId="456575D5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7FC80CC8" w14:textId="77777777" w:rsidTr="00A240A7">
        <w:trPr>
          <w:trHeight w:val="300"/>
        </w:trPr>
        <w:tc>
          <w:tcPr>
            <w:tcW w:w="2485" w:type="dxa"/>
          </w:tcPr>
          <w:p w14:paraId="508A4AF1" w14:textId="30CC7E48" w:rsidR="009D2486" w:rsidRPr="00A269D4" w:rsidRDefault="009D2486" w:rsidP="00A269D4">
            <w:pPr>
              <w:pStyle w:val="ListParagraph"/>
              <w:numPr>
                <w:ilvl w:val="0"/>
                <w:numId w:val="3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Public Research</w:t>
            </w:r>
            <w:r w:rsidR="00A269D4">
              <w:rPr>
                <w:rFonts w:ascii="Source Sans Pro" w:hAnsi="Source Sans Pro"/>
              </w:rPr>
              <w:t xml:space="preserve"> </w:t>
            </w:r>
            <w:r w:rsidRPr="00A269D4">
              <w:rPr>
                <w:rFonts w:ascii="Source Sans Pro" w:hAnsi="Source Sans Pro"/>
              </w:rPr>
              <w:t>Focus groups – random sample</w:t>
            </w:r>
          </w:p>
        </w:tc>
        <w:tc>
          <w:tcPr>
            <w:tcW w:w="1560" w:type="dxa"/>
          </w:tcPr>
          <w:p w14:paraId="6469DA36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380" w:type="dxa"/>
          </w:tcPr>
          <w:p w14:paraId="4BE54194" w14:textId="77777777" w:rsidR="009D2486" w:rsidRDefault="009D2486" w:rsidP="00A240A7">
            <w:pPr>
              <w:jc w:val="center"/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 project example that incorporated focus groups (either in the form of a report, link to a project website, or other demonstration of service experience)</w:t>
            </w:r>
          </w:p>
        </w:tc>
        <w:tc>
          <w:tcPr>
            <w:tcW w:w="2935" w:type="dxa"/>
          </w:tcPr>
          <w:p w14:paraId="35119D30" w14:textId="77777777" w:rsidR="009D2486" w:rsidRPr="009D7FFE" w:rsidRDefault="009D2486" w:rsidP="00A240A7">
            <w:pPr>
              <w:rPr>
                <w:rFonts w:ascii="Source Sans Pro" w:hAnsi="Source Sans Pro"/>
              </w:rPr>
            </w:pPr>
          </w:p>
        </w:tc>
      </w:tr>
    </w:tbl>
    <w:p w14:paraId="389F4666" w14:textId="77777777" w:rsidR="009D2486" w:rsidRDefault="009D2486" w:rsidP="009D2486">
      <w:pPr>
        <w:rPr>
          <w:rFonts w:ascii="Source Sans Pro" w:hAnsi="Source Sans Pro"/>
        </w:rPr>
      </w:pPr>
    </w:p>
    <w:p w14:paraId="515C86B4" w14:textId="77777777" w:rsidR="009D2486" w:rsidRDefault="009D2486" w:rsidP="009D2486">
      <w:pPr>
        <w:rPr>
          <w:rFonts w:ascii="Source Sans Pro" w:hAnsi="Source Sans Pro"/>
        </w:rPr>
      </w:pPr>
    </w:p>
    <w:p w14:paraId="65A88473" w14:textId="77777777" w:rsidR="009D2486" w:rsidRDefault="009D2486" w:rsidP="009D2486">
      <w:pPr>
        <w:rPr>
          <w:rFonts w:ascii="Source Sans Pro" w:hAnsi="Source Sans Pro"/>
        </w:rPr>
      </w:pPr>
    </w:p>
    <w:p w14:paraId="0CEE208C" w14:textId="7581F24E" w:rsidR="009D2486" w:rsidRDefault="009D2486" w:rsidP="00A269D4">
      <w:pPr>
        <w:pStyle w:val="ListParagraph"/>
        <w:numPr>
          <w:ilvl w:val="0"/>
          <w:numId w:val="2"/>
        </w:numPr>
        <w:spacing w:line="259" w:lineRule="auto"/>
        <w:rPr>
          <w:rFonts w:ascii="Source Sans Pro" w:hAnsi="Source Sans Pro"/>
          <w:b/>
        </w:rPr>
      </w:pPr>
      <w:r w:rsidRPr="00A269D4">
        <w:rPr>
          <w:rFonts w:ascii="Source Sans Pro" w:hAnsi="Source Sans Pro"/>
          <w:b/>
        </w:rPr>
        <w:t xml:space="preserve">Marketing Services </w:t>
      </w:r>
      <w:r w:rsidR="00610E20">
        <w:rPr>
          <w:rFonts w:ascii="Source Sans Pro" w:hAnsi="Source Sans Pro"/>
          <w:b/>
        </w:rPr>
        <w:t>–</w:t>
      </w:r>
      <w:r w:rsidRPr="00A269D4">
        <w:rPr>
          <w:rFonts w:ascii="Source Sans Pro" w:hAnsi="Source Sans Pro"/>
          <w:b/>
        </w:rPr>
        <w:t xml:space="preserve"> </w:t>
      </w:r>
      <w:r w:rsidR="00610E20">
        <w:rPr>
          <w:rFonts w:ascii="Source Sans Pro" w:hAnsi="Source Sans Pro"/>
          <w:b/>
        </w:rPr>
        <w:t>Optional</w:t>
      </w:r>
    </w:p>
    <w:p w14:paraId="34D0B794" w14:textId="77777777" w:rsidR="00610E20" w:rsidRPr="00A269D4" w:rsidRDefault="00610E20" w:rsidP="00610E20">
      <w:pPr>
        <w:pStyle w:val="ListParagraph"/>
        <w:spacing w:line="259" w:lineRule="auto"/>
        <w:rPr>
          <w:rFonts w:ascii="Source Sans Pro" w:hAnsi="Source Sans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1886"/>
        <w:gridCol w:w="2583"/>
        <w:gridCol w:w="2647"/>
      </w:tblGrid>
      <w:tr w:rsidR="009D2486" w14:paraId="20969A86" w14:textId="77777777" w:rsidTr="00A240A7">
        <w:trPr>
          <w:trHeight w:val="300"/>
        </w:trPr>
        <w:tc>
          <w:tcPr>
            <w:tcW w:w="1934" w:type="dxa"/>
          </w:tcPr>
          <w:p w14:paraId="26635C80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Service</w:t>
            </w:r>
          </w:p>
        </w:tc>
        <w:tc>
          <w:tcPr>
            <w:tcW w:w="2002" w:type="dxa"/>
          </w:tcPr>
          <w:p w14:paraId="4CE05279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Provider</w:t>
            </w:r>
          </w:p>
          <w:p w14:paraId="54C8B9BB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Y – Yes</w:t>
            </w:r>
          </w:p>
          <w:p w14:paraId="338A299B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N – No</w:t>
            </w:r>
          </w:p>
          <w:p w14:paraId="566ADDA6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S – Can be sub-contracted if required</w:t>
            </w:r>
          </w:p>
          <w:p w14:paraId="5CC607F0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  <w:highlight w:val="yellow"/>
              </w:rPr>
              <w:t>(Response Required)</w:t>
            </w:r>
          </w:p>
        </w:tc>
        <w:tc>
          <w:tcPr>
            <w:tcW w:w="2712" w:type="dxa"/>
          </w:tcPr>
          <w:p w14:paraId="342B6BD6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If you answered, Y (yes), please provide:</w:t>
            </w:r>
          </w:p>
        </w:tc>
        <w:tc>
          <w:tcPr>
            <w:tcW w:w="2712" w:type="dxa"/>
          </w:tcPr>
          <w:p w14:paraId="00D4CEEE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</w:rPr>
              <w:t>Description/Comments</w:t>
            </w:r>
          </w:p>
          <w:p w14:paraId="7F13404C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D2F3C17">
              <w:rPr>
                <w:rFonts w:ascii="Source Sans Pro" w:hAnsi="Source Sans Pro"/>
                <w:b/>
                <w:bCs/>
                <w:highlight w:val="yellow"/>
              </w:rPr>
              <w:t>(Response Optional)</w:t>
            </w:r>
          </w:p>
        </w:tc>
      </w:tr>
      <w:tr w:rsidR="009D2486" w14:paraId="4258715E" w14:textId="77777777" w:rsidTr="00A240A7">
        <w:trPr>
          <w:trHeight w:val="300"/>
        </w:trPr>
        <w:tc>
          <w:tcPr>
            <w:tcW w:w="1934" w:type="dxa"/>
          </w:tcPr>
          <w:p w14:paraId="4CB2CFE2" w14:textId="1982B746" w:rsidR="009D2486" w:rsidRPr="00A269D4" w:rsidRDefault="009D2486" w:rsidP="00A269D4">
            <w:pPr>
              <w:pStyle w:val="ListParagraph"/>
              <w:numPr>
                <w:ilvl w:val="0"/>
                <w:numId w:val="6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Graphic design - general</w:t>
            </w:r>
          </w:p>
        </w:tc>
        <w:tc>
          <w:tcPr>
            <w:tcW w:w="2002" w:type="dxa"/>
          </w:tcPr>
          <w:p w14:paraId="02DDFCB4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712" w:type="dxa"/>
          </w:tcPr>
          <w:p w14:paraId="19343293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Two examples</w:t>
            </w:r>
          </w:p>
        </w:tc>
        <w:tc>
          <w:tcPr>
            <w:tcW w:w="2712" w:type="dxa"/>
          </w:tcPr>
          <w:p w14:paraId="0284F931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2BC7069B" w14:textId="77777777" w:rsidTr="00A240A7">
        <w:trPr>
          <w:trHeight w:val="300"/>
        </w:trPr>
        <w:tc>
          <w:tcPr>
            <w:tcW w:w="1934" w:type="dxa"/>
          </w:tcPr>
          <w:p w14:paraId="5601EF34" w14:textId="3E799151" w:rsidR="009D2486" w:rsidRPr="00A269D4" w:rsidRDefault="009D2486" w:rsidP="00A269D4">
            <w:pPr>
              <w:pStyle w:val="ListParagraph"/>
              <w:numPr>
                <w:ilvl w:val="0"/>
                <w:numId w:val="6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Engagement/event promotion</w:t>
            </w:r>
          </w:p>
        </w:tc>
        <w:tc>
          <w:tcPr>
            <w:tcW w:w="2002" w:type="dxa"/>
          </w:tcPr>
          <w:p w14:paraId="23427662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712" w:type="dxa"/>
          </w:tcPr>
          <w:p w14:paraId="47C454EF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An engagement/event promotion plan</w:t>
            </w:r>
          </w:p>
        </w:tc>
        <w:tc>
          <w:tcPr>
            <w:tcW w:w="2712" w:type="dxa"/>
          </w:tcPr>
          <w:p w14:paraId="51FB2BAA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3E58B0AB" w14:textId="77777777" w:rsidTr="00A240A7">
        <w:trPr>
          <w:trHeight w:val="300"/>
        </w:trPr>
        <w:tc>
          <w:tcPr>
            <w:tcW w:w="1934" w:type="dxa"/>
          </w:tcPr>
          <w:p w14:paraId="0D5526BA" w14:textId="70D6153D" w:rsidR="009D2486" w:rsidRPr="00A269D4" w:rsidRDefault="009D2486" w:rsidP="00A269D4">
            <w:pPr>
              <w:pStyle w:val="ListParagraph"/>
              <w:numPr>
                <w:ilvl w:val="0"/>
                <w:numId w:val="6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Graphic design – map production</w:t>
            </w:r>
          </w:p>
        </w:tc>
        <w:tc>
          <w:tcPr>
            <w:tcW w:w="2002" w:type="dxa"/>
          </w:tcPr>
          <w:p w14:paraId="16BB6CD0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712" w:type="dxa"/>
          </w:tcPr>
          <w:p w14:paraId="2F4A26BA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Two examples</w:t>
            </w:r>
          </w:p>
        </w:tc>
        <w:tc>
          <w:tcPr>
            <w:tcW w:w="2712" w:type="dxa"/>
          </w:tcPr>
          <w:p w14:paraId="4ABC8C21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643324FD" w14:textId="77777777" w:rsidTr="00A240A7">
        <w:trPr>
          <w:trHeight w:val="300"/>
        </w:trPr>
        <w:tc>
          <w:tcPr>
            <w:tcW w:w="1934" w:type="dxa"/>
          </w:tcPr>
          <w:p w14:paraId="6B7E726D" w14:textId="03B79156" w:rsidR="009D2486" w:rsidRPr="00A269D4" w:rsidRDefault="009D2486" w:rsidP="00A269D4">
            <w:pPr>
              <w:pStyle w:val="ListParagraph"/>
              <w:numPr>
                <w:ilvl w:val="0"/>
                <w:numId w:val="6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 xml:space="preserve">Graphic design – artistic rendering </w:t>
            </w:r>
          </w:p>
        </w:tc>
        <w:tc>
          <w:tcPr>
            <w:tcW w:w="2002" w:type="dxa"/>
          </w:tcPr>
          <w:p w14:paraId="6CF8A56C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712" w:type="dxa"/>
          </w:tcPr>
          <w:p w14:paraId="19EF1ABF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Two examples</w:t>
            </w:r>
          </w:p>
        </w:tc>
        <w:tc>
          <w:tcPr>
            <w:tcW w:w="2712" w:type="dxa"/>
          </w:tcPr>
          <w:p w14:paraId="04E1C444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14:paraId="1FFDD0BE" w14:textId="77777777" w:rsidTr="00A240A7">
        <w:trPr>
          <w:trHeight w:val="300"/>
        </w:trPr>
        <w:tc>
          <w:tcPr>
            <w:tcW w:w="1934" w:type="dxa"/>
          </w:tcPr>
          <w:p w14:paraId="191EF845" w14:textId="2C06EB1E" w:rsidR="009D2486" w:rsidRPr="00A269D4" w:rsidRDefault="009D2486" w:rsidP="00A269D4">
            <w:pPr>
              <w:pStyle w:val="ListParagraph"/>
              <w:numPr>
                <w:ilvl w:val="0"/>
                <w:numId w:val="6"/>
              </w:numPr>
              <w:ind w:left="420" w:hanging="360"/>
              <w:rPr>
                <w:rFonts w:ascii="Source Sans Pro" w:hAnsi="Source Sans Pro"/>
              </w:rPr>
            </w:pPr>
            <w:r w:rsidRPr="00A269D4">
              <w:rPr>
                <w:rFonts w:ascii="Source Sans Pro" w:hAnsi="Source Sans Pro"/>
              </w:rPr>
              <w:t>Video production</w:t>
            </w:r>
          </w:p>
        </w:tc>
        <w:tc>
          <w:tcPr>
            <w:tcW w:w="2002" w:type="dxa"/>
          </w:tcPr>
          <w:p w14:paraId="54273A4B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2712" w:type="dxa"/>
          </w:tcPr>
          <w:p w14:paraId="7FF4372B" w14:textId="77777777" w:rsidR="009D2486" w:rsidRDefault="009D2486" w:rsidP="00A240A7">
            <w:pPr>
              <w:rPr>
                <w:rFonts w:ascii="Source Sans Pro" w:hAnsi="Source Sans Pro"/>
              </w:rPr>
            </w:pPr>
            <w:r w:rsidRPr="0D2F3C17">
              <w:rPr>
                <w:rFonts w:ascii="Source Sans Pro" w:hAnsi="Source Sans Pro"/>
              </w:rPr>
              <w:t>Link to example</w:t>
            </w:r>
          </w:p>
        </w:tc>
        <w:tc>
          <w:tcPr>
            <w:tcW w:w="2712" w:type="dxa"/>
          </w:tcPr>
          <w:p w14:paraId="56F56A5A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</w:tbl>
    <w:p w14:paraId="673DDEE4" w14:textId="367D039D" w:rsidR="009D2486" w:rsidRDefault="009D2486" w:rsidP="009D2486">
      <w:pPr>
        <w:rPr>
          <w:rFonts w:ascii="Source Sans Pro" w:hAnsi="Source Sans Pro"/>
          <w:b/>
        </w:rPr>
      </w:pPr>
    </w:p>
    <w:p w14:paraId="7500771F" w14:textId="77777777" w:rsidR="00610E20" w:rsidRPr="00A269D4" w:rsidRDefault="00610E20" w:rsidP="009D2486">
      <w:pPr>
        <w:rPr>
          <w:rFonts w:ascii="Source Sans Pro" w:hAnsi="Source Sans Pro"/>
          <w:b/>
        </w:rPr>
      </w:pPr>
    </w:p>
    <w:p w14:paraId="4B9CB0D0" w14:textId="77777777" w:rsidR="009D2486" w:rsidRPr="00A269D4" w:rsidRDefault="009D2486" w:rsidP="009D2486">
      <w:pPr>
        <w:rPr>
          <w:rFonts w:ascii="Source Sans Pro" w:hAnsi="Source Sans Pro"/>
          <w:b/>
        </w:rPr>
      </w:pPr>
    </w:p>
    <w:p w14:paraId="5537E930" w14:textId="6F24230E" w:rsidR="009D2486" w:rsidRDefault="009D2486" w:rsidP="00A269D4">
      <w:pPr>
        <w:pStyle w:val="ListParagraph"/>
        <w:numPr>
          <w:ilvl w:val="0"/>
          <w:numId w:val="2"/>
        </w:numPr>
        <w:rPr>
          <w:rFonts w:ascii="Source Sans Pro" w:hAnsi="Source Sans Pro"/>
          <w:b/>
        </w:rPr>
      </w:pPr>
      <w:r w:rsidRPr="00A269D4">
        <w:rPr>
          <w:rFonts w:ascii="Source Sans Pro" w:hAnsi="Source Sans Pro"/>
          <w:b/>
        </w:rPr>
        <w:t>Other Services – Please add any additional special skills or services related to public engagement that may be considered as part of future Requests for Proposals</w:t>
      </w:r>
    </w:p>
    <w:p w14:paraId="5861C8CB" w14:textId="77777777" w:rsidR="00610E20" w:rsidRPr="00A269D4" w:rsidRDefault="00610E20" w:rsidP="00610E20">
      <w:pPr>
        <w:pStyle w:val="ListParagraph"/>
        <w:rPr>
          <w:rFonts w:ascii="Source Sans Pro" w:hAnsi="Source Sans Pro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15"/>
        <w:gridCol w:w="2970"/>
        <w:gridCol w:w="3865"/>
      </w:tblGrid>
      <w:tr w:rsidR="009D2486" w:rsidRPr="009D7FFE" w14:paraId="07134D99" w14:textId="77777777" w:rsidTr="00A240A7">
        <w:tc>
          <w:tcPr>
            <w:tcW w:w="2515" w:type="dxa"/>
          </w:tcPr>
          <w:p w14:paraId="5CF9B72B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Service</w:t>
            </w:r>
          </w:p>
        </w:tc>
        <w:tc>
          <w:tcPr>
            <w:tcW w:w="2970" w:type="dxa"/>
          </w:tcPr>
          <w:p w14:paraId="72F4D990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Provider</w:t>
            </w:r>
          </w:p>
          <w:p w14:paraId="364B6D90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Y – Yes</w:t>
            </w:r>
          </w:p>
          <w:p w14:paraId="06B6F7B8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N – No</w:t>
            </w:r>
          </w:p>
          <w:p w14:paraId="344A0F7B" w14:textId="77777777" w:rsidR="009D2486" w:rsidRPr="009D7FFE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 w:rsidRPr="009D7FFE">
              <w:rPr>
                <w:rFonts w:ascii="Source Sans Pro" w:hAnsi="Source Sans Pro"/>
                <w:b/>
              </w:rPr>
              <w:t>S – Can be sub-contracted</w:t>
            </w:r>
            <w:r>
              <w:rPr>
                <w:rFonts w:ascii="Source Sans Pro" w:hAnsi="Source Sans Pro"/>
                <w:b/>
              </w:rPr>
              <w:t xml:space="preserve"> if required</w:t>
            </w:r>
          </w:p>
        </w:tc>
        <w:tc>
          <w:tcPr>
            <w:tcW w:w="3865" w:type="dxa"/>
          </w:tcPr>
          <w:p w14:paraId="1840C005" w14:textId="77777777" w:rsidR="009D2486" w:rsidRDefault="009D2486" w:rsidP="00A240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Description, notes or additions</w:t>
            </w:r>
          </w:p>
        </w:tc>
      </w:tr>
      <w:tr w:rsidR="009D2486" w:rsidRPr="009D7FFE" w14:paraId="4E0BA685" w14:textId="77777777" w:rsidTr="00A240A7">
        <w:tc>
          <w:tcPr>
            <w:tcW w:w="2515" w:type="dxa"/>
          </w:tcPr>
          <w:p w14:paraId="0A948887" w14:textId="44F05BAA" w:rsidR="009D2486" w:rsidRPr="00A269D4" w:rsidRDefault="009D2486" w:rsidP="00A269D4">
            <w:pPr>
              <w:pStyle w:val="ListParagraph"/>
              <w:numPr>
                <w:ilvl w:val="0"/>
                <w:numId w:val="7"/>
              </w:numPr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2970" w:type="dxa"/>
          </w:tcPr>
          <w:p w14:paraId="7F466161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3865" w:type="dxa"/>
          </w:tcPr>
          <w:p w14:paraId="4A12CB3C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6C7838FF" w14:textId="77777777" w:rsidTr="00A240A7">
        <w:tc>
          <w:tcPr>
            <w:tcW w:w="2515" w:type="dxa"/>
          </w:tcPr>
          <w:p w14:paraId="30002179" w14:textId="0D0CDEF7" w:rsidR="009D2486" w:rsidRPr="00A269D4" w:rsidRDefault="009D2486" w:rsidP="00A269D4">
            <w:pPr>
              <w:pStyle w:val="ListParagraph"/>
              <w:numPr>
                <w:ilvl w:val="0"/>
                <w:numId w:val="7"/>
              </w:numPr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2970" w:type="dxa"/>
          </w:tcPr>
          <w:p w14:paraId="1010DAAE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3865" w:type="dxa"/>
          </w:tcPr>
          <w:p w14:paraId="71A1EFC4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049A102C" w14:textId="77777777" w:rsidTr="00A240A7">
        <w:tc>
          <w:tcPr>
            <w:tcW w:w="2515" w:type="dxa"/>
          </w:tcPr>
          <w:p w14:paraId="5B2F8625" w14:textId="1A20B968" w:rsidR="009D2486" w:rsidRPr="00A269D4" w:rsidRDefault="009D2486" w:rsidP="00A269D4">
            <w:pPr>
              <w:pStyle w:val="ListParagraph"/>
              <w:numPr>
                <w:ilvl w:val="0"/>
                <w:numId w:val="7"/>
              </w:numPr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2970" w:type="dxa"/>
          </w:tcPr>
          <w:p w14:paraId="493A2EDB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3865" w:type="dxa"/>
          </w:tcPr>
          <w:p w14:paraId="5824533C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5465A31E" w14:textId="77777777" w:rsidTr="00A240A7">
        <w:tc>
          <w:tcPr>
            <w:tcW w:w="2515" w:type="dxa"/>
          </w:tcPr>
          <w:p w14:paraId="256B26A0" w14:textId="0EF52468" w:rsidR="009D2486" w:rsidRPr="00A269D4" w:rsidRDefault="009D2486" w:rsidP="00A269D4">
            <w:pPr>
              <w:pStyle w:val="ListParagraph"/>
              <w:numPr>
                <w:ilvl w:val="0"/>
                <w:numId w:val="7"/>
              </w:numPr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2970" w:type="dxa"/>
          </w:tcPr>
          <w:p w14:paraId="1AB59C46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3865" w:type="dxa"/>
          </w:tcPr>
          <w:p w14:paraId="4438DC3B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  <w:tr w:rsidR="009D2486" w:rsidRPr="009D7FFE" w14:paraId="4A527DC7" w14:textId="77777777" w:rsidTr="00A240A7">
        <w:tc>
          <w:tcPr>
            <w:tcW w:w="2515" w:type="dxa"/>
          </w:tcPr>
          <w:p w14:paraId="5A2F8E03" w14:textId="64AA6BA7" w:rsidR="009D2486" w:rsidRPr="00A269D4" w:rsidRDefault="009D2486" w:rsidP="00A269D4">
            <w:pPr>
              <w:pStyle w:val="ListParagraph"/>
              <w:numPr>
                <w:ilvl w:val="0"/>
                <w:numId w:val="7"/>
              </w:numPr>
              <w:ind w:left="420" w:hanging="360"/>
              <w:rPr>
                <w:rFonts w:ascii="Source Sans Pro" w:hAnsi="Source Sans Pro"/>
              </w:rPr>
            </w:pPr>
          </w:p>
        </w:tc>
        <w:tc>
          <w:tcPr>
            <w:tcW w:w="2970" w:type="dxa"/>
          </w:tcPr>
          <w:p w14:paraId="6D67FA4E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  <w:tc>
          <w:tcPr>
            <w:tcW w:w="3865" w:type="dxa"/>
          </w:tcPr>
          <w:p w14:paraId="48FA6DC8" w14:textId="77777777" w:rsidR="009D2486" w:rsidRDefault="009D2486" w:rsidP="00A240A7">
            <w:pPr>
              <w:rPr>
                <w:rFonts w:ascii="Source Sans Pro" w:hAnsi="Source Sans Pro"/>
              </w:rPr>
            </w:pPr>
          </w:p>
        </w:tc>
      </w:tr>
    </w:tbl>
    <w:p w14:paraId="59B01940" w14:textId="77777777" w:rsidR="009D2486" w:rsidRPr="00A17CD2" w:rsidRDefault="009D2486" w:rsidP="009D2486">
      <w:pPr>
        <w:rPr>
          <w:rFonts w:ascii="Source Sans Pro" w:hAnsi="Source Sans Pro"/>
          <w:b/>
        </w:rPr>
      </w:pPr>
    </w:p>
    <w:p w14:paraId="53C5A3E9" w14:textId="77777777" w:rsidR="009D2486" w:rsidRDefault="009D2486" w:rsidP="009D2486">
      <w:pPr>
        <w:pStyle w:val="CLAUSEHEADING"/>
        <w:numPr>
          <w:ilvl w:val="0"/>
          <w:numId w:val="0"/>
        </w:numPr>
      </w:pPr>
    </w:p>
    <w:p w14:paraId="602DFE8E" w14:textId="77777777" w:rsidR="000C7E84" w:rsidRDefault="00232A5A"/>
    <w:sectPr w:rsidR="000C7E84" w:rsidSect="00154EFB">
      <w:headerReference w:type="default" r:id="rId7"/>
      <w:footerReference w:type="default" r:id="rId8"/>
      <w:endnotePr>
        <w:numFmt w:val="upperLetter"/>
      </w:endnotePr>
      <w:pgSz w:w="12240" w:h="15840" w:code="1"/>
      <w:pgMar w:top="1260" w:right="1440" w:bottom="99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D232" w14:textId="77777777" w:rsidR="00207AB2" w:rsidRDefault="00207AB2">
      <w:r>
        <w:separator/>
      </w:r>
    </w:p>
  </w:endnote>
  <w:endnote w:type="continuationSeparator" w:id="0">
    <w:p w14:paraId="64E96C6A" w14:textId="77777777" w:rsidR="00207AB2" w:rsidRDefault="00207AB2">
      <w:r>
        <w:continuationSeparator/>
      </w:r>
    </w:p>
  </w:endnote>
  <w:endnote w:type="continuationNotice" w:id="1">
    <w:p w14:paraId="2DFA9FA8" w14:textId="77777777" w:rsidR="00207AB2" w:rsidRDefault="00207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1D1E" w14:textId="77777777" w:rsidR="00207AB2" w:rsidRDefault="00207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BACB" w14:textId="77777777" w:rsidR="00207AB2" w:rsidRDefault="00207AB2">
      <w:r>
        <w:separator/>
      </w:r>
    </w:p>
  </w:footnote>
  <w:footnote w:type="continuationSeparator" w:id="0">
    <w:p w14:paraId="17DE4821" w14:textId="77777777" w:rsidR="00207AB2" w:rsidRDefault="00207AB2">
      <w:r>
        <w:continuationSeparator/>
      </w:r>
    </w:p>
  </w:footnote>
  <w:footnote w:type="continuationNotice" w:id="1">
    <w:p w14:paraId="253AB79A" w14:textId="77777777" w:rsidR="00207AB2" w:rsidRDefault="00207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1D90" w14:textId="77777777" w:rsidR="00B02FB6" w:rsidRDefault="009D2486" w:rsidP="00086EA5">
    <w:pPr>
      <w:pStyle w:val="Header1"/>
    </w:pPr>
    <w:r w:rsidRPr="0011136F">
      <w:t>The City of Winnipeg</w:t>
    </w:r>
    <w:r w:rsidRPr="0011136F">
      <w:tab/>
    </w:r>
    <w:r>
      <w:tab/>
      <w:t>RFQ Information</w:t>
    </w:r>
  </w:p>
  <w:p w14:paraId="33BD02B1" w14:textId="0CB886D3" w:rsidR="00B02FB6" w:rsidRPr="007F4D47" w:rsidRDefault="009D2486" w:rsidP="00F36343">
    <w:pPr>
      <w:pStyle w:val="Header1"/>
      <w:rPr>
        <w:rStyle w:val="PageNumber"/>
        <w:sz w:val="20"/>
        <w:szCs w:val="20"/>
        <w:lang w:val="fr-CA"/>
      </w:rPr>
    </w:pP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 w:rsidRPr="00936552">
      <w:t xml:space="preserve"> </w:t>
    </w:r>
    <w:r>
      <w:rPr>
        <w:rFonts w:cs="Arial"/>
      </w:rPr>
      <w:t>RFQ No.</w:t>
    </w:r>
    <w:r w:rsidRPr="00936552">
      <w:rPr>
        <w:rFonts w:cs="Arial"/>
        <w:lang w:val="fr-CA"/>
      </w:rPr>
      <w:t xml:space="preserve"> 248-2023</w:t>
    </w:r>
    <w:r>
      <w:rPr>
        <w:rFonts w:cs="Arial"/>
      </w:rPr>
      <w:t xml:space="preserve"> </w:t>
    </w:r>
    <w:r w:rsidRPr="0011136F">
      <w:fldChar w:fldCharType="end"/>
    </w:r>
    <w:r>
      <w:rPr>
        <w:lang w:val="fr-CA"/>
      </w:rPr>
      <w:tab/>
    </w:r>
    <w:r>
      <w:rPr>
        <w:lang w:val="fr-CA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  <w:r>
      <w:t xml:space="preserve"> of </w:t>
    </w:r>
    <w:r w:rsidR="00232A5A">
      <w:fldChar w:fldCharType="begin"/>
    </w:r>
    <w:r w:rsidR="00232A5A">
      <w:instrText>SECTIONPAGES  \* MERGEFORMAT</w:instrText>
    </w:r>
    <w:r w:rsidR="00232A5A">
      <w:fldChar w:fldCharType="separate"/>
    </w:r>
    <w:r w:rsidR="00232A5A">
      <w:rPr>
        <w:noProof/>
      </w:rPr>
      <w:t>2</w:t>
    </w:r>
    <w:r w:rsidR="00232A5A">
      <w:rPr>
        <w:noProof/>
      </w:rPr>
      <w:fldChar w:fldCharType="end"/>
    </w:r>
  </w:p>
  <w:p w14:paraId="751D10EC" w14:textId="77777777" w:rsidR="00B02FB6" w:rsidRPr="007F4D47" w:rsidRDefault="009D2486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  <w:lang w:val="fr-CA"/>
      </w:rPr>
    </w:pPr>
    <w:r w:rsidRPr="007F4D47">
      <w:rPr>
        <w:color w:val="999999"/>
        <w:sz w:val="8"/>
        <w:szCs w:val="8"/>
        <w:lang w:val="fr-CA"/>
      </w:rPr>
      <w:t xml:space="preserve">Template Version </w:t>
    </w:r>
    <w:r w:rsidRPr="00C8697D">
      <w:rPr>
        <w:color w:val="999999"/>
        <w:sz w:val="8"/>
        <w:szCs w:val="8"/>
      </w:rPr>
      <w:fldChar w:fldCharType="begin"/>
    </w:r>
    <w:r w:rsidRPr="007F4D47">
      <w:rPr>
        <w:color w:val="999999"/>
        <w:sz w:val="8"/>
        <w:szCs w:val="8"/>
        <w:lang w:val="fr-CA"/>
      </w:rPr>
      <w:instrText xml:space="preserve"> DOCPROPERTY  "Template version"  \* MERGEFORMAT </w:instrText>
    </w:r>
    <w:r w:rsidRPr="00C8697D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  <w:lang w:val="fr-CA"/>
      </w:rPr>
      <w:t>eRFQualification2022 12 31</w:t>
    </w:r>
    <w:r w:rsidRPr="00C8697D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88FCAABE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  <w:strike w:val="0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" w15:restartNumberingAfterBreak="0">
    <w:nsid w:val="41AF120F"/>
    <w:multiLevelType w:val="hybridMultilevel"/>
    <w:tmpl w:val="C1D6A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D64"/>
    <w:multiLevelType w:val="hybridMultilevel"/>
    <w:tmpl w:val="39E2F56C"/>
    <w:lvl w:ilvl="0" w:tplc="EFA6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6CA"/>
    <w:multiLevelType w:val="hybridMultilevel"/>
    <w:tmpl w:val="E0FA6496"/>
    <w:lvl w:ilvl="0" w:tplc="EFA6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23471"/>
    <w:multiLevelType w:val="hybridMultilevel"/>
    <w:tmpl w:val="39E2F56C"/>
    <w:lvl w:ilvl="0" w:tplc="EFA6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81F96"/>
    <w:multiLevelType w:val="hybridMultilevel"/>
    <w:tmpl w:val="28B4D0A0"/>
    <w:lvl w:ilvl="0" w:tplc="EFA6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81E05"/>
    <w:multiLevelType w:val="hybridMultilevel"/>
    <w:tmpl w:val="0D04BEF4"/>
    <w:lvl w:ilvl="0" w:tplc="EFA6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6"/>
    <w:rsid w:val="000179C9"/>
    <w:rsid w:val="00207AB2"/>
    <w:rsid w:val="00232A5A"/>
    <w:rsid w:val="002373F5"/>
    <w:rsid w:val="005662BB"/>
    <w:rsid w:val="005915B7"/>
    <w:rsid w:val="005C1369"/>
    <w:rsid w:val="00610E20"/>
    <w:rsid w:val="00721B2E"/>
    <w:rsid w:val="009133E2"/>
    <w:rsid w:val="00967B87"/>
    <w:rsid w:val="009D2486"/>
    <w:rsid w:val="009E3731"/>
    <w:rsid w:val="00A269D4"/>
    <w:rsid w:val="00CA66E6"/>
    <w:rsid w:val="00DF75E2"/>
    <w:rsid w:val="00E470B6"/>
    <w:rsid w:val="00E839F1"/>
    <w:rsid w:val="00EE09C6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F189"/>
  <w15:chartTrackingRefBased/>
  <w15:docId w15:val="{4085DD61-553D-45EE-86AD-AA37D2C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4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9D2486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9D2486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9D2486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9D2486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9D2486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9D2486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9D2486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9D2486"/>
    <w:pPr>
      <w:numPr>
        <w:ilvl w:val="7"/>
        <w:numId w:val="1"/>
      </w:numPr>
      <w:spacing w:before="60"/>
    </w:pPr>
  </w:style>
  <w:style w:type="paragraph" w:customStyle="1" w:styleId="Header1">
    <w:name w:val="Header1"/>
    <w:basedOn w:val="Header"/>
    <w:rsid w:val="009D2486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9D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D2486"/>
  </w:style>
  <w:style w:type="character" w:customStyle="1" w:styleId="CLAUSEHEADINGChar">
    <w:name w:val="CLAUSEHEADING Char"/>
    <w:link w:val="CLAUSEHEADING"/>
    <w:locked/>
    <w:rsid w:val="009D2486"/>
    <w:rPr>
      <w:rFonts w:ascii="Arial" w:eastAsia="Times New Roman" w:hAnsi="Arial" w:cs="Times New Roman"/>
      <w:b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9D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486"/>
    <w:rPr>
      <w:rFonts w:ascii="Arial" w:eastAsia="Times New Roman" w:hAnsi="Arial" w:cs="Times New Roman"/>
      <w:sz w:val="20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17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9C9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9C9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C9"/>
    <w:rPr>
      <w:rFonts w:ascii="Segoe UI" w:eastAsia="Times New Roman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A269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AB2"/>
    <w:rPr>
      <w:rFonts w:ascii="Arial" w:eastAsia="Times New Roman" w:hAnsi="Arial" w:cs="Times New Roman"/>
      <w:sz w:val="2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CityofWinnipeg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Westra-Hanaback, Diane</dc:creator>
  <cp:keywords/>
  <dc:description/>
  <cp:lastModifiedBy>Westra-Hanaback, Diane</cp:lastModifiedBy>
  <cp:revision>4</cp:revision>
  <dcterms:created xsi:type="dcterms:W3CDTF">2023-06-16T13:56:00Z</dcterms:created>
  <dcterms:modified xsi:type="dcterms:W3CDTF">2023-06-16T14:07:00Z</dcterms:modified>
</cp:coreProperties>
</file>